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9A263" w14:textId="77777777" w:rsidR="00610152" w:rsidRPr="00610152" w:rsidRDefault="00610152" w:rsidP="00610152">
      <w:pPr>
        <w:spacing w:before="240" w:line="264" w:lineRule="atLeast"/>
        <w:textAlignment w:val="baseline"/>
        <w:outlineLvl w:val="1"/>
        <w:rPr>
          <w:rFonts w:ascii="Tahoma" w:eastAsia="Times New Roman" w:hAnsi="Tahoma" w:cs="Tahoma"/>
          <w:b/>
          <w:bCs/>
          <w:kern w:val="0"/>
          <w:sz w:val="38"/>
          <w:szCs w:val="38"/>
          <w:lang w:eastAsia="cs-CZ"/>
          <w14:ligatures w14:val="none"/>
        </w:rPr>
      </w:pPr>
      <w:r w:rsidRPr="00610152">
        <w:rPr>
          <w:rFonts w:ascii="Tahoma" w:eastAsia="Times New Roman" w:hAnsi="Tahoma" w:cs="Tahoma"/>
          <w:b/>
          <w:bCs/>
          <w:kern w:val="0"/>
          <w:sz w:val="38"/>
          <w:szCs w:val="38"/>
          <w:lang w:eastAsia="cs-CZ"/>
          <w14:ligatures w14:val="none"/>
        </w:rPr>
        <w:t>Usnesení z veřejného zasedání</w:t>
      </w:r>
    </w:p>
    <w:p w14:paraId="5257719A" w14:textId="77777777" w:rsidR="00610152" w:rsidRPr="00610152" w:rsidRDefault="00610152" w:rsidP="00610152">
      <w:pPr>
        <w:spacing w:line="360" w:lineRule="atLeast"/>
        <w:rPr>
          <w:rFonts w:ascii="Times New Roman" w:eastAsia="Times New Roman" w:hAnsi="Times New Roman" w:cs="Times New Roman"/>
          <w:color w:val="4D4C4B"/>
          <w:spacing w:val="4"/>
          <w:kern w:val="0"/>
          <w:sz w:val="25"/>
          <w:szCs w:val="25"/>
          <w:bdr w:val="none" w:sz="0" w:space="0" w:color="auto" w:frame="1"/>
          <w:shd w:val="clear" w:color="auto" w:fill="F1EEED"/>
          <w:lang w:eastAsia="cs-CZ"/>
          <w14:ligatures w14:val="none"/>
        </w:rPr>
      </w:pPr>
      <w:r w:rsidRPr="00610152">
        <w:rPr>
          <w:rFonts w:ascii="inherit" w:eastAsia="Times New Roman" w:hAnsi="inherit" w:cs="Times New Roman"/>
          <w:kern w:val="0"/>
          <w:sz w:val="30"/>
          <w:szCs w:val="30"/>
          <w:bdr w:val="none" w:sz="0" w:space="0" w:color="auto" w:frame="1"/>
          <w:lang w:eastAsia="cs-CZ"/>
          <w14:ligatures w14:val="none"/>
        </w:rPr>
        <w:t>zastupitelstva obce Chotyně konaného dne 25. ledna 2011</w:t>
      </w:r>
    </w:p>
    <w:p w14:paraId="7FADFF47" w14:textId="77777777" w:rsidR="00610152" w:rsidRPr="00610152" w:rsidRDefault="00610152" w:rsidP="00610152">
      <w:pPr>
        <w:spacing w:after="240" w:line="360" w:lineRule="atLeast"/>
        <w:textAlignment w:val="baseline"/>
        <w:rPr>
          <w:rFonts w:ascii="inherit" w:eastAsia="Times New Roman" w:hAnsi="inherit" w:cs="Times New Roman"/>
          <w:kern w:val="0"/>
          <w:lang w:eastAsia="cs-CZ"/>
          <w14:ligatures w14:val="none"/>
        </w:rPr>
      </w:pPr>
      <w:r w:rsidRPr="00610152">
        <w:rPr>
          <w:rFonts w:ascii="inherit" w:eastAsia="Times New Roman" w:hAnsi="inherit" w:cs="Tahoma"/>
          <w:color w:val="4D4C4B"/>
          <w:spacing w:val="4"/>
          <w:kern w:val="0"/>
          <w:sz w:val="25"/>
          <w:szCs w:val="25"/>
          <w:bdr w:val="none" w:sz="0" w:space="0" w:color="auto" w:frame="1"/>
          <w:shd w:val="clear" w:color="auto" w:fill="F1EEED"/>
          <w:lang w:eastAsia="cs-CZ"/>
          <w14:ligatures w14:val="none"/>
        </w:rPr>
        <w:t>Obecní zastupitelstvo po projednání:</w:t>
      </w:r>
    </w:p>
    <w:p w14:paraId="51273AEE" w14:textId="77777777" w:rsidR="00610152" w:rsidRPr="00610152" w:rsidRDefault="00610152" w:rsidP="00610152">
      <w:pPr>
        <w:spacing w:after="240" w:line="360" w:lineRule="atLeast"/>
        <w:textAlignment w:val="baseline"/>
        <w:rPr>
          <w:rFonts w:ascii="inherit" w:eastAsia="Times New Roman" w:hAnsi="inherit" w:cs="Tahoma"/>
          <w:color w:val="4D4C4B"/>
          <w:spacing w:val="4"/>
          <w:kern w:val="0"/>
          <w:sz w:val="25"/>
          <w:szCs w:val="25"/>
          <w:bdr w:val="none" w:sz="0" w:space="0" w:color="auto" w:frame="1"/>
          <w:shd w:val="clear" w:color="auto" w:fill="F1EEED"/>
          <w:lang w:eastAsia="cs-CZ"/>
          <w14:ligatures w14:val="none"/>
        </w:rPr>
      </w:pPr>
      <w:r w:rsidRPr="00610152">
        <w:rPr>
          <w:rFonts w:ascii="inherit" w:eastAsia="Times New Roman" w:hAnsi="inherit" w:cs="Tahoma"/>
          <w:color w:val="4D4C4B"/>
          <w:spacing w:val="4"/>
          <w:kern w:val="0"/>
          <w:sz w:val="25"/>
          <w:szCs w:val="25"/>
          <w:bdr w:val="none" w:sz="0" w:space="0" w:color="auto" w:frame="1"/>
          <w:shd w:val="clear" w:color="auto" w:fill="F1EEED"/>
          <w:lang w:eastAsia="cs-CZ"/>
          <w14:ligatures w14:val="none"/>
        </w:rPr>
        <w:t>1. Bere na vědomí, že zasedání se zúčastnilo 14 členů zastupitelstva.</w:t>
      </w:r>
    </w:p>
    <w:p w14:paraId="690CAB21" w14:textId="77777777" w:rsidR="00610152" w:rsidRPr="00610152" w:rsidRDefault="00610152" w:rsidP="00610152">
      <w:pPr>
        <w:spacing w:after="240" w:line="360" w:lineRule="atLeast"/>
        <w:textAlignment w:val="baseline"/>
        <w:rPr>
          <w:rFonts w:ascii="inherit" w:eastAsia="Times New Roman" w:hAnsi="inherit" w:cs="Tahoma"/>
          <w:color w:val="4D4C4B"/>
          <w:spacing w:val="4"/>
          <w:kern w:val="0"/>
          <w:sz w:val="25"/>
          <w:szCs w:val="25"/>
          <w:bdr w:val="none" w:sz="0" w:space="0" w:color="auto" w:frame="1"/>
          <w:shd w:val="clear" w:color="auto" w:fill="F1EEED"/>
          <w:lang w:eastAsia="cs-CZ"/>
          <w14:ligatures w14:val="none"/>
        </w:rPr>
      </w:pPr>
      <w:r w:rsidRPr="00610152">
        <w:rPr>
          <w:rFonts w:ascii="inherit" w:eastAsia="Times New Roman" w:hAnsi="inherit" w:cs="Tahoma"/>
          <w:color w:val="4D4C4B"/>
          <w:spacing w:val="4"/>
          <w:kern w:val="0"/>
          <w:sz w:val="25"/>
          <w:szCs w:val="25"/>
          <w:bdr w:val="none" w:sz="0" w:space="0" w:color="auto" w:frame="1"/>
          <w:shd w:val="clear" w:color="auto" w:fill="F1EEED"/>
          <w:lang w:eastAsia="cs-CZ"/>
          <w14:ligatures w14:val="none"/>
        </w:rPr>
        <w:t>2. Schvaluje všemi hlasy přítomných, že fond půjček bude účtován jako běžný účet obce.</w:t>
      </w:r>
    </w:p>
    <w:p w14:paraId="260DF5B2" w14:textId="77777777" w:rsidR="00610152" w:rsidRPr="00610152" w:rsidRDefault="00610152" w:rsidP="00610152">
      <w:pPr>
        <w:spacing w:after="240" w:line="360" w:lineRule="atLeast"/>
        <w:textAlignment w:val="baseline"/>
        <w:rPr>
          <w:rFonts w:ascii="inherit" w:eastAsia="Times New Roman" w:hAnsi="inherit" w:cs="Tahoma"/>
          <w:color w:val="4D4C4B"/>
          <w:spacing w:val="4"/>
          <w:kern w:val="0"/>
          <w:sz w:val="25"/>
          <w:szCs w:val="25"/>
          <w:bdr w:val="none" w:sz="0" w:space="0" w:color="auto" w:frame="1"/>
          <w:shd w:val="clear" w:color="auto" w:fill="F1EEED"/>
          <w:lang w:eastAsia="cs-CZ"/>
          <w14:ligatures w14:val="none"/>
        </w:rPr>
      </w:pPr>
      <w:r w:rsidRPr="00610152">
        <w:rPr>
          <w:rFonts w:ascii="inherit" w:eastAsia="Times New Roman" w:hAnsi="inherit" w:cs="Tahoma"/>
          <w:color w:val="4D4C4B"/>
          <w:spacing w:val="4"/>
          <w:kern w:val="0"/>
          <w:sz w:val="25"/>
          <w:szCs w:val="25"/>
          <w:bdr w:val="none" w:sz="0" w:space="0" w:color="auto" w:frame="1"/>
          <w:shd w:val="clear" w:color="auto" w:fill="F1EEED"/>
          <w:lang w:eastAsia="cs-CZ"/>
          <w14:ligatures w14:val="none"/>
        </w:rPr>
        <w:t>Mít fond půjček byla povinnost, dokud obec čerpala na půjčky prostředky z Fondu rozvoje bydlení, v současné době obec má na půjčky vlastní prostředky, tudíž je možno vše účtovat jako běžný účet, číslo účtu zůstává stejné</w:t>
      </w:r>
    </w:p>
    <w:p w14:paraId="009765F0" w14:textId="77777777" w:rsidR="00610152" w:rsidRPr="00610152" w:rsidRDefault="00610152" w:rsidP="00610152">
      <w:pPr>
        <w:spacing w:after="240" w:line="360" w:lineRule="atLeast"/>
        <w:textAlignment w:val="baseline"/>
        <w:rPr>
          <w:rFonts w:ascii="inherit" w:eastAsia="Times New Roman" w:hAnsi="inherit" w:cs="Tahoma"/>
          <w:color w:val="4D4C4B"/>
          <w:spacing w:val="4"/>
          <w:kern w:val="0"/>
          <w:sz w:val="25"/>
          <w:szCs w:val="25"/>
          <w:bdr w:val="none" w:sz="0" w:space="0" w:color="auto" w:frame="1"/>
          <w:shd w:val="clear" w:color="auto" w:fill="F1EEED"/>
          <w:lang w:eastAsia="cs-CZ"/>
          <w14:ligatures w14:val="none"/>
        </w:rPr>
      </w:pPr>
      <w:r w:rsidRPr="00610152">
        <w:rPr>
          <w:rFonts w:ascii="inherit" w:eastAsia="Times New Roman" w:hAnsi="inherit" w:cs="Tahoma"/>
          <w:color w:val="4D4C4B"/>
          <w:spacing w:val="4"/>
          <w:kern w:val="0"/>
          <w:sz w:val="25"/>
          <w:szCs w:val="25"/>
          <w:bdr w:val="none" w:sz="0" w:space="0" w:color="auto" w:frame="1"/>
          <w:shd w:val="clear" w:color="auto" w:fill="F1EEED"/>
          <w:lang w:eastAsia="cs-CZ"/>
          <w14:ligatures w14:val="none"/>
        </w:rPr>
        <w:t>3. Schvaluje všemi hlasy přítomných změnu nájemce u chaty v Dolánkách. Novým nájemcem bude paní Věra Krejčová.</w:t>
      </w:r>
    </w:p>
    <w:p w14:paraId="4B2E6B79" w14:textId="77777777" w:rsidR="00610152" w:rsidRPr="00610152" w:rsidRDefault="00610152" w:rsidP="00610152">
      <w:pPr>
        <w:spacing w:after="240" w:line="360" w:lineRule="atLeast"/>
        <w:textAlignment w:val="baseline"/>
        <w:rPr>
          <w:rFonts w:ascii="inherit" w:eastAsia="Times New Roman" w:hAnsi="inherit" w:cs="Tahoma"/>
          <w:color w:val="4D4C4B"/>
          <w:spacing w:val="4"/>
          <w:kern w:val="0"/>
          <w:sz w:val="25"/>
          <w:szCs w:val="25"/>
          <w:bdr w:val="none" w:sz="0" w:space="0" w:color="auto" w:frame="1"/>
          <w:shd w:val="clear" w:color="auto" w:fill="F1EEED"/>
          <w:lang w:eastAsia="cs-CZ"/>
          <w14:ligatures w14:val="none"/>
        </w:rPr>
      </w:pPr>
      <w:r w:rsidRPr="00610152">
        <w:rPr>
          <w:rFonts w:ascii="inherit" w:eastAsia="Times New Roman" w:hAnsi="inherit" w:cs="Tahoma"/>
          <w:color w:val="4D4C4B"/>
          <w:spacing w:val="4"/>
          <w:kern w:val="0"/>
          <w:sz w:val="25"/>
          <w:szCs w:val="25"/>
          <w:bdr w:val="none" w:sz="0" w:space="0" w:color="auto" w:frame="1"/>
          <w:shd w:val="clear" w:color="auto" w:fill="F1EEED"/>
          <w:lang w:eastAsia="cs-CZ"/>
          <w14:ligatures w14:val="none"/>
        </w:rPr>
        <w:t>4. Schvaluje všemi hlasy přítomných odepsání dlužné částky ve výši 32 265,- Kč – dluh p. J. Šoltyse na nájemném z důvodu úmrtí jmenovaného.</w:t>
      </w:r>
    </w:p>
    <w:p w14:paraId="4EDDDF24" w14:textId="77777777" w:rsidR="00610152" w:rsidRPr="00610152" w:rsidRDefault="00610152" w:rsidP="00610152">
      <w:pPr>
        <w:spacing w:after="240" w:line="360" w:lineRule="atLeast"/>
        <w:textAlignment w:val="baseline"/>
        <w:rPr>
          <w:rFonts w:ascii="inherit" w:eastAsia="Times New Roman" w:hAnsi="inherit" w:cs="Tahoma"/>
          <w:color w:val="4D4C4B"/>
          <w:spacing w:val="4"/>
          <w:kern w:val="0"/>
          <w:sz w:val="25"/>
          <w:szCs w:val="25"/>
          <w:bdr w:val="none" w:sz="0" w:space="0" w:color="auto" w:frame="1"/>
          <w:shd w:val="clear" w:color="auto" w:fill="F1EEED"/>
          <w:lang w:eastAsia="cs-CZ"/>
          <w14:ligatures w14:val="none"/>
        </w:rPr>
      </w:pPr>
      <w:r w:rsidRPr="00610152">
        <w:rPr>
          <w:rFonts w:ascii="inherit" w:eastAsia="Times New Roman" w:hAnsi="inherit" w:cs="Tahoma"/>
          <w:color w:val="4D4C4B"/>
          <w:spacing w:val="4"/>
          <w:kern w:val="0"/>
          <w:sz w:val="25"/>
          <w:szCs w:val="25"/>
          <w:bdr w:val="none" w:sz="0" w:space="0" w:color="auto" w:frame="1"/>
          <w:shd w:val="clear" w:color="auto" w:fill="F1EEED"/>
          <w:lang w:eastAsia="cs-CZ"/>
          <w14:ligatures w14:val="none"/>
        </w:rPr>
        <w:t>Dále se zastupitelé zabývali:</w:t>
      </w:r>
    </w:p>
    <w:p w14:paraId="30C659BF" w14:textId="77777777" w:rsidR="00610152" w:rsidRPr="00610152" w:rsidRDefault="00610152" w:rsidP="00610152">
      <w:pPr>
        <w:spacing w:after="240" w:line="360" w:lineRule="atLeast"/>
        <w:textAlignment w:val="baseline"/>
        <w:rPr>
          <w:rFonts w:ascii="inherit" w:eastAsia="Times New Roman" w:hAnsi="inherit" w:cs="Tahoma"/>
          <w:color w:val="4D4C4B"/>
          <w:spacing w:val="4"/>
          <w:kern w:val="0"/>
          <w:sz w:val="25"/>
          <w:szCs w:val="25"/>
          <w:bdr w:val="none" w:sz="0" w:space="0" w:color="auto" w:frame="1"/>
          <w:shd w:val="clear" w:color="auto" w:fill="F1EEED"/>
          <w:lang w:eastAsia="cs-CZ"/>
          <w14:ligatures w14:val="none"/>
        </w:rPr>
      </w:pPr>
      <w:r w:rsidRPr="00610152">
        <w:rPr>
          <w:rFonts w:ascii="inherit" w:eastAsia="Times New Roman" w:hAnsi="inherit" w:cs="Tahoma"/>
          <w:color w:val="4D4C4B"/>
          <w:spacing w:val="4"/>
          <w:kern w:val="0"/>
          <w:sz w:val="25"/>
          <w:szCs w:val="25"/>
          <w:bdr w:val="none" w:sz="0" w:space="0" w:color="auto" w:frame="1"/>
          <w:shd w:val="clear" w:color="auto" w:fill="F1EEED"/>
          <w:lang w:eastAsia="cs-CZ"/>
          <w14:ligatures w14:val="none"/>
        </w:rPr>
        <w:t>- rozpočtem na rok 2011, byl předložen a diskutován návrh rozpočtu, rozpočet je možno ještě celý měsíc do dalšího veřejného zasedání připomínkovat, na únorovém zasedání bude předložen ke schválení</w:t>
      </w:r>
    </w:p>
    <w:p w14:paraId="446DBCEB" w14:textId="77777777" w:rsidR="00610152" w:rsidRPr="00610152" w:rsidRDefault="00610152" w:rsidP="00610152">
      <w:pPr>
        <w:spacing w:after="240" w:line="360" w:lineRule="atLeast"/>
        <w:textAlignment w:val="baseline"/>
        <w:rPr>
          <w:rFonts w:ascii="inherit" w:eastAsia="Times New Roman" w:hAnsi="inherit" w:cs="Tahoma"/>
          <w:color w:val="4D4C4B"/>
          <w:spacing w:val="4"/>
          <w:kern w:val="0"/>
          <w:sz w:val="25"/>
          <w:szCs w:val="25"/>
          <w:bdr w:val="none" w:sz="0" w:space="0" w:color="auto" w:frame="1"/>
          <w:shd w:val="clear" w:color="auto" w:fill="F1EEED"/>
          <w:lang w:eastAsia="cs-CZ"/>
          <w14:ligatures w14:val="none"/>
        </w:rPr>
      </w:pPr>
      <w:r w:rsidRPr="00610152">
        <w:rPr>
          <w:rFonts w:ascii="inherit" w:eastAsia="Times New Roman" w:hAnsi="inherit" w:cs="Tahoma"/>
          <w:color w:val="4D4C4B"/>
          <w:spacing w:val="4"/>
          <w:kern w:val="0"/>
          <w:sz w:val="25"/>
          <w:szCs w:val="25"/>
          <w:bdr w:val="none" w:sz="0" w:space="0" w:color="auto" w:frame="1"/>
          <w:shd w:val="clear" w:color="auto" w:fill="F1EEED"/>
          <w:lang w:eastAsia="cs-CZ"/>
          <w14:ligatures w14:val="none"/>
        </w:rPr>
        <w:t xml:space="preserve">- nabídkou p. Vedrala umístit na pozemky před bývalou Pragovkou stroj na drcení </w:t>
      </w:r>
      <w:proofErr w:type="gramStart"/>
      <w:r w:rsidRPr="00610152">
        <w:rPr>
          <w:rFonts w:ascii="inherit" w:eastAsia="Times New Roman" w:hAnsi="inherit" w:cs="Tahoma"/>
          <w:color w:val="4D4C4B"/>
          <w:spacing w:val="4"/>
          <w:kern w:val="0"/>
          <w:sz w:val="25"/>
          <w:szCs w:val="25"/>
          <w:bdr w:val="none" w:sz="0" w:space="0" w:color="auto" w:frame="1"/>
          <w:shd w:val="clear" w:color="auto" w:fill="F1EEED"/>
          <w:lang w:eastAsia="cs-CZ"/>
          <w14:ligatures w14:val="none"/>
        </w:rPr>
        <w:t>pneumatik .</w:t>
      </w:r>
      <w:proofErr w:type="gramEnd"/>
      <w:r w:rsidRPr="00610152">
        <w:rPr>
          <w:rFonts w:ascii="inherit" w:eastAsia="Times New Roman" w:hAnsi="inherit" w:cs="Tahoma"/>
          <w:color w:val="4D4C4B"/>
          <w:spacing w:val="4"/>
          <w:kern w:val="0"/>
          <w:sz w:val="25"/>
          <w:szCs w:val="25"/>
          <w:bdr w:val="none" w:sz="0" w:space="0" w:color="auto" w:frame="1"/>
          <w:shd w:val="clear" w:color="auto" w:fill="F1EEED"/>
          <w:lang w:eastAsia="cs-CZ"/>
          <w14:ligatures w14:val="none"/>
        </w:rPr>
        <w:t xml:space="preserve"> Zastupitelé jednomyslně nesouhlasí s umístěním tohoto stroje, ani stavební úřad by toto nepovolil, protože v ÚP jsou pozemky určeny pro výstavbu RD</w:t>
      </w:r>
    </w:p>
    <w:p w14:paraId="40F5569E" w14:textId="77777777" w:rsidR="00610152" w:rsidRPr="00610152" w:rsidRDefault="00610152" w:rsidP="00610152">
      <w:pPr>
        <w:spacing w:after="240" w:line="360" w:lineRule="atLeast"/>
        <w:textAlignment w:val="baseline"/>
        <w:rPr>
          <w:rFonts w:ascii="inherit" w:eastAsia="Times New Roman" w:hAnsi="inherit" w:cs="Tahoma"/>
          <w:color w:val="4D4C4B"/>
          <w:spacing w:val="4"/>
          <w:kern w:val="0"/>
          <w:sz w:val="25"/>
          <w:szCs w:val="25"/>
          <w:bdr w:val="none" w:sz="0" w:space="0" w:color="auto" w:frame="1"/>
          <w:shd w:val="clear" w:color="auto" w:fill="F1EEED"/>
          <w:lang w:eastAsia="cs-CZ"/>
          <w14:ligatures w14:val="none"/>
        </w:rPr>
      </w:pPr>
      <w:r w:rsidRPr="00610152">
        <w:rPr>
          <w:rFonts w:ascii="inherit" w:eastAsia="Times New Roman" w:hAnsi="inherit" w:cs="Tahoma"/>
          <w:color w:val="4D4C4B"/>
          <w:spacing w:val="4"/>
          <w:kern w:val="0"/>
          <w:sz w:val="25"/>
          <w:szCs w:val="25"/>
          <w:bdr w:val="none" w:sz="0" w:space="0" w:color="auto" w:frame="1"/>
          <w:shd w:val="clear" w:color="auto" w:fill="F1EEED"/>
          <w:lang w:eastAsia="cs-CZ"/>
          <w14:ligatures w14:val="none"/>
        </w:rPr>
        <w:t>- umístěním sběrného dvora, byl předložen návrh, umístit dvůr za Jednotu, rada zjistí realizovatelnost</w:t>
      </w:r>
    </w:p>
    <w:p w14:paraId="1F08BDAC" w14:textId="77777777" w:rsidR="00610152" w:rsidRPr="00610152" w:rsidRDefault="00610152" w:rsidP="00610152">
      <w:pPr>
        <w:spacing w:after="240" w:line="360" w:lineRule="atLeast"/>
        <w:textAlignment w:val="baseline"/>
        <w:rPr>
          <w:rFonts w:ascii="inherit" w:eastAsia="Times New Roman" w:hAnsi="inherit" w:cs="Tahoma"/>
          <w:color w:val="4D4C4B"/>
          <w:spacing w:val="4"/>
          <w:kern w:val="0"/>
          <w:sz w:val="25"/>
          <w:szCs w:val="25"/>
          <w:bdr w:val="none" w:sz="0" w:space="0" w:color="auto" w:frame="1"/>
          <w:shd w:val="clear" w:color="auto" w:fill="F1EEED"/>
          <w:lang w:eastAsia="cs-CZ"/>
          <w14:ligatures w14:val="none"/>
        </w:rPr>
      </w:pPr>
      <w:r w:rsidRPr="00610152">
        <w:rPr>
          <w:rFonts w:ascii="inherit" w:eastAsia="Times New Roman" w:hAnsi="inherit" w:cs="Tahoma"/>
          <w:color w:val="4D4C4B"/>
          <w:spacing w:val="4"/>
          <w:kern w:val="0"/>
          <w:sz w:val="25"/>
          <w:szCs w:val="25"/>
          <w:bdr w:val="none" w:sz="0" w:space="0" w:color="auto" w:frame="1"/>
          <w:shd w:val="clear" w:color="auto" w:fill="F1EEED"/>
          <w:lang w:eastAsia="cs-CZ"/>
          <w14:ligatures w14:val="none"/>
        </w:rPr>
        <w:t>- zastupitelé byli informováni o dlužnících a výši jejich dluhu, doporučili napsat dopisy s nabídkou splátkového kalendáře, pak připravit výpovědi, u neplatičů služeb odstavit vodu, pokud nedojde k nápravě</w:t>
      </w:r>
    </w:p>
    <w:p w14:paraId="2D6133E5" w14:textId="77777777" w:rsidR="00610152" w:rsidRPr="00610152" w:rsidRDefault="00610152" w:rsidP="00610152">
      <w:pPr>
        <w:spacing w:after="240" w:line="360" w:lineRule="atLeast"/>
        <w:textAlignment w:val="baseline"/>
        <w:rPr>
          <w:rFonts w:ascii="inherit" w:eastAsia="Times New Roman" w:hAnsi="inherit" w:cs="Tahoma"/>
          <w:color w:val="4D4C4B"/>
          <w:spacing w:val="4"/>
          <w:kern w:val="0"/>
          <w:sz w:val="25"/>
          <w:szCs w:val="25"/>
          <w:bdr w:val="none" w:sz="0" w:space="0" w:color="auto" w:frame="1"/>
          <w:shd w:val="clear" w:color="auto" w:fill="F1EEED"/>
          <w:lang w:eastAsia="cs-CZ"/>
          <w14:ligatures w14:val="none"/>
        </w:rPr>
      </w:pPr>
      <w:r w:rsidRPr="00610152">
        <w:rPr>
          <w:rFonts w:ascii="inherit" w:eastAsia="Times New Roman" w:hAnsi="inherit" w:cs="Tahoma"/>
          <w:color w:val="4D4C4B"/>
          <w:spacing w:val="4"/>
          <w:kern w:val="0"/>
          <w:sz w:val="25"/>
          <w:szCs w:val="25"/>
          <w:bdr w:val="none" w:sz="0" w:space="0" w:color="auto" w:frame="1"/>
          <w:shd w:val="clear" w:color="auto" w:fill="F1EEED"/>
          <w:lang w:eastAsia="cs-CZ"/>
          <w14:ligatures w14:val="none"/>
        </w:rPr>
        <w:t>Obec připravuje sběrný dvůr</w:t>
      </w:r>
    </w:p>
    <w:p w14:paraId="0510ABD1" w14:textId="77777777" w:rsidR="00610152" w:rsidRPr="00610152" w:rsidRDefault="00610152" w:rsidP="00610152">
      <w:pPr>
        <w:spacing w:after="240" w:line="360" w:lineRule="atLeast"/>
        <w:textAlignment w:val="baseline"/>
        <w:rPr>
          <w:rFonts w:ascii="inherit" w:eastAsia="Times New Roman" w:hAnsi="inherit" w:cs="Tahoma"/>
          <w:color w:val="4D4C4B"/>
          <w:spacing w:val="4"/>
          <w:kern w:val="0"/>
          <w:sz w:val="25"/>
          <w:szCs w:val="25"/>
          <w:bdr w:val="none" w:sz="0" w:space="0" w:color="auto" w:frame="1"/>
          <w:shd w:val="clear" w:color="auto" w:fill="F1EEED"/>
          <w:lang w:eastAsia="cs-CZ"/>
          <w14:ligatures w14:val="none"/>
        </w:rPr>
      </w:pPr>
      <w:r w:rsidRPr="00610152">
        <w:rPr>
          <w:rFonts w:ascii="inherit" w:eastAsia="Times New Roman" w:hAnsi="inherit" w:cs="Tahoma"/>
          <w:color w:val="4D4C4B"/>
          <w:spacing w:val="4"/>
          <w:kern w:val="0"/>
          <w:sz w:val="25"/>
          <w:szCs w:val="25"/>
          <w:bdr w:val="none" w:sz="0" w:space="0" w:color="auto" w:frame="1"/>
          <w:shd w:val="clear" w:color="auto" w:fill="F1EEED"/>
          <w:lang w:eastAsia="cs-CZ"/>
          <w14:ligatures w14:val="none"/>
        </w:rPr>
        <w:lastRenderedPageBreak/>
        <w:t>Z důvodu úspory finančních prostředků jsme se rozhodli vybudovat sběrný dvůr. Do našich kontejnerů, které vyvážíme za naše peníze, vozí mnoho cizích lidí svůj odpad. Tomu chceme zamezit a věříme, že zjistíme značnou finanční úsporu.</w:t>
      </w:r>
    </w:p>
    <w:p w14:paraId="6B9C194F" w14:textId="77777777" w:rsidR="00610152" w:rsidRPr="00610152" w:rsidRDefault="00610152" w:rsidP="00610152">
      <w:pPr>
        <w:spacing w:after="240" w:line="360" w:lineRule="atLeast"/>
        <w:textAlignment w:val="baseline"/>
        <w:rPr>
          <w:rFonts w:ascii="inherit" w:eastAsia="Times New Roman" w:hAnsi="inherit" w:cs="Tahoma"/>
          <w:color w:val="4D4C4B"/>
          <w:spacing w:val="4"/>
          <w:kern w:val="0"/>
          <w:sz w:val="25"/>
          <w:szCs w:val="25"/>
          <w:bdr w:val="none" w:sz="0" w:space="0" w:color="auto" w:frame="1"/>
          <w:shd w:val="clear" w:color="auto" w:fill="F1EEED"/>
          <w:lang w:eastAsia="cs-CZ"/>
          <w14:ligatures w14:val="none"/>
        </w:rPr>
      </w:pPr>
      <w:r w:rsidRPr="00610152">
        <w:rPr>
          <w:rFonts w:ascii="inherit" w:eastAsia="Times New Roman" w:hAnsi="inherit" w:cs="Tahoma"/>
          <w:color w:val="4D4C4B"/>
          <w:spacing w:val="4"/>
          <w:kern w:val="0"/>
          <w:sz w:val="25"/>
          <w:szCs w:val="25"/>
          <w:bdr w:val="none" w:sz="0" w:space="0" w:color="auto" w:frame="1"/>
          <w:shd w:val="clear" w:color="auto" w:fill="F1EEED"/>
          <w:lang w:eastAsia="cs-CZ"/>
          <w14:ligatures w14:val="none"/>
        </w:rPr>
        <w:t>Dvůr bude umístěný za Jednotou, bude oplocený a bude mít provozní dobu – i o víkendu. Budeme zde také více dbát na třídění odpadu, aby se zbytečně neplatilo za odpad, za který se platit nemusí nebo se platí jiné částky. Od kdy bude otevřený, se včas dozvíte.</w:t>
      </w:r>
    </w:p>
    <w:p w14:paraId="5E83E83A" w14:textId="77777777" w:rsidR="00610152" w:rsidRPr="00610152" w:rsidRDefault="00610152" w:rsidP="00610152">
      <w:pPr>
        <w:shd w:val="clear" w:color="auto" w:fill="F1EEED"/>
        <w:spacing w:after="240" w:line="360" w:lineRule="atLeast"/>
        <w:textAlignment w:val="baseline"/>
        <w:rPr>
          <w:rFonts w:ascii="Tahoma" w:eastAsia="Times New Roman" w:hAnsi="Tahoma" w:cs="Tahoma"/>
          <w:color w:val="4D4C4B"/>
          <w:spacing w:val="4"/>
          <w:kern w:val="0"/>
          <w:sz w:val="25"/>
          <w:szCs w:val="25"/>
          <w:lang w:eastAsia="cs-CZ"/>
          <w14:ligatures w14:val="none"/>
        </w:rPr>
      </w:pPr>
      <w:r w:rsidRPr="00610152">
        <w:rPr>
          <w:rFonts w:ascii="Tahoma" w:eastAsia="Times New Roman" w:hAnsi="Tahoma" w:cs="Tahoma"/>
          <w:color w:val="4D4C4B"/>
          <w:spacing w:val="4"/>
          <w:kern w:val="0"/>
          <w:sz w:val="25"/>
          <w:szCs w:val="25"/>
          <w:lang w:eastAsia="cs-CZ"/>
          <w14:ligatures w14:val="none"/>
        </w:rPr>
        <w:t> </w:t>
      </w:r>
    </w:p>
    <w:p w14:paraId="3002F02E" w14:textId="77777777" w:rsidR="00610152" w:rsidRPr="00610152" w:rsidRDefault="00610152" w:rsidP="00610152"/>
    <w:sectPr w:rsidR="00610152" w:rsidRPr="006101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152"/>
    <w:rsid w:val="006101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47786081"/>
  <w15:chartTrackingRefBased/>
  <w15:docId w15:val="{BAB6C8B0-0247-984E-A8B7-16D5D683F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2">
    <w:name w:val="heading 2"/>
    <w:basedOn w:val="Normln"/>
    <w:link w:val="Nadpis2Char"/>
    <w:uiPriority w:val="9"/>
    <w:qFormat/>
    <w:rsid w:val="00610152"/>
    <w:pPr>
      <w:spacing w:before="100" w:beforeAutospacing="1" w:after="100" w:afterAutospacing="1"/>
      <w:outlineLvl w:val="1"/>
    </w:pPr>
    <w:rPr>
      <w:rFonts w:ascii="Times New Roman" w:eastAsia="Times New Roman" w:hAnsi="Times New Roman" w:cs="Times New Roman"/>
      <w:b/>
      <w:bCs/>
      <w:kern w:val="0"/>
      <w:sz w:val="36"/>
      <w:szCs w:val="36"/>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610152"/>
    <w:rPr>
      <w:rFonts w:ascii="Times New Roman" w:eastAsia="Times New Roman" w:hAnsi="Times New Roman" w:cs="Times New Roman"/>
      <w:b/>
      <w:bCs/>
      <w:kern w:val="0"/>
      <w:sz w:val="36"/>
      <w:szCs w:val="36"/>
      <w:lang w:eastAsia="cs-CZ"/>
      <w14:ligatures w14:val="none"/>
    </w:rPr>
  </w:style>
  <w:style w:type="character" w:customStyle="1" w:styleId="byline">
    <w:name w:val="byline"/>
    <w:basedOn w:val="Standardnpsmoodstavce"/>
    <w:rsid w:val="00610152"/>
  </w:style>
  <w:style w:type="character" w:customStyle="1" w:styleId="telo">
    <w:name w:val="telo"/>
    <w:basedOn w:val="Standardnpsmoodstavce"/>
    <w:rsid w:val="00610152"/>
  </w:style>
  <w:style w:type="paragraph" w:styleId="Normlnweb">
    <w:name w:val="Normal (Web)"/>
    <w:basedOn w:val="Normln"/>
    <w:uiPriority w:val="99"/>
    <w:semiHidden/>
    <w:unhideWhenUsed/>
    <w:rsid w:val="00610152"/>
    <w:pPr>
      <w:spacing w:before="100" w:beforeAutospacing="1" w:after="100" w:afterAutospacing="1"/>
    </w:pPr>
    <w:rPr>
      <w:rFonts w:ascii="Times New Roman" w:eastAsia="Times New Roman" w:hAnsi="Times New Roman" w:cs="Times New Roman"/>
      <w:kern w:val="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708866">
      <w:bodyDiv w:val="1"/>
      <w:marLeft w:val="0"/>
      <w:marRight w:val="0"/>
      <w:marTop w:val="0"/>
      <w:marBottom w:val="0"/>
      <w:divBdr>
        <w:top w:val="none" w:sz="0" w:space="0" w:color="auto"/>
        <w:left w:val="none" w:sz="0" w:space="0" w:color="auto"/>
        <w:bottom w:val="none" w:sz="0" w:space="0" w:color="auto"/>
        <w:right w:val="none" w:sz="0" w:space="0" w:color="auto"/>
      </w:divBdr>
    </w:div>
    <w:div w:id="753892991">
      <w:bodyDiv w:val="1"/>
      <w:marLeft w:val="0"/>
      <w:marRight w:val="0"/>
      <w:marTop w:val="0"/>
      <w:marBottom w:val="0"/>
      <w:divBdr>
        <w:top w:val="none" w:sz="0" w:space="0" w:color="auto"/>
        <w:left w:val="none" w:sz="0" w:space="0" w:color="auto"/>
        <w:bottom w:val="none" w:sz="0" w:space="0" w:color="auto"/>
        <w:right w:val="none" w:sz="0" w:space="0" w:color="auto"/>
      </w:divBdr>
    </w:div>
    <w:div w:id="1008100215">
      <w:bodyDiv w:val="1"/>
      <w:marLeft w:val="0"/>
      <w:marRight w:val="0"/>
      <w:marTop w:val="0"/>
      <w:marBottom w:val="0"/>
      <w:divBdr>
        <w:top w:val="none" w:sz="0" w:space="0" w:color="auto"/>
        <w:left w:val="none" w:sz="0" w:space="0" w:color="auto"/>
        <w:bottom w:val="none" w:sz="0" w:space="0" w:color="auto"/>
        <w:right w:val="none" w:sz="0" w:space="0" w:color="auto"/>
      </w:divBdr>
    </w:div>
    <w:div w:id="1282178365">
      <w:bodyDiv w:val="1"/>
      <w:marLeft w:val="0"/>
      <w:marRight w:val="0"/>
      <w:marTop w:val="0"/>
      <w:marBottom w:val="0"/>
      <w:divBdr>
        <w:top w:val="none" w:sz="0" w:space="0" w:color="auto"/>
        <w:left w:val="none" w:sz="0" w:space="0" w:color="auto"/>
        <w:bottom w:val="none" w:sz="0" w:space="0" w:color="auto"/>
        <w:right w:val="none" w:sz="0" w:space="0" w:color="auto"/>
      </w:divBdr>
    </w:div>
    <w:div w:id="1324313527">
      <w:bodyDiv w:val="1"/>
      <w:marLeft w:val="0"/>
      <w:marRight w:val="0"/>
      <w:marTop w:val="0"/>
      <w:marBottom w:val="0"/>
      <w:divBdr>
        <w:top w:val="none" w:sz="0" w:space="0" w:color="auto"/>
        <w:left w:val="none" w:sz="0" w:space="0" w:color="auto"/>
        <w:bottom w:val="none" w:sz="0" w:space="0" w:color="auto"/>
        <w:right w:val="none" w:sz="0" w:space="0" w:color="auto"/>
      </w:divBdr>
    </w:div>
    <w:div w:id="213818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297</Words>
  <Characters>1754</Characters>
  <Application>Microsoft Office Word</Application>
  <DocSecurity>0</DocSecurity>
  <Lines>14</Lines>
  <Paragraphs>4</Paragraphs>
  <ScaleCrop>false</ScaleCrop>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Dijana Malićová</dc:creator>
  <cp:keywords/>
  <dc:description/>
  <cp:lastModifiedBy>Dijana Malićová</cp:lastModifiedBy>
  <cp:revision>1</cp:revision>
  <cp:lastPrinted>2023-11-29T12:47:00Z</cp:lastPrinted>
  <dcterms:created xsi:type="dcterms:W3CDTF">2023-11-29T12:42:00Z</dcterms:created>
  <dcterms:modified xsi:type="dcterms:W3CDTF">2023-11-29T12:47:00Z</dcterms:modified>
</cp:coreProperties>
</file>